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567C" w14:textId="769CF3D8" w:rsidR="009C43EA" w:rsidRDefault="005036F0" w:rsidP="003102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İSTANBUL (   ) İŞ MAHKEMESİ SAYIN HAKİMLİĞİ’NE</w:t>
      </w:r>
    </w:p>
    <w:p w14:paraId="7E43A3DF" w14:textId="03F28C57" w:rsidR="00E1360B" w:rsidRDefault="00E1360B" w:rsidP="003102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063F9E" w14:textId="3844FB91" w:rsidR="00B42090" w:rsidRDefault="00B42090" w:rsidP="00310227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DAVACI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&lt;DAVACI </w:t>
      </w:r>
      <w:r w:rsidR="00816212">
        <w:rPr>
          <w:rFonts w:ascii="Times New Roman" w:hAnsi="Times New Roman" w:cs="Times New Roman"/>
          <w:b/>
          <w:sz w:val="24"/>
          <w:szCs w:val="24"/>
          <w:highlight w:val="yellow"/>
        </w:rPr>
        <w:t>İSMİ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&gt; (</w:t>
      </w:r>
      <w:r w:rsidR="008162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TC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KN:…)</w:t>
      </w:r>
    </w:p>
    <w:p w14:paraId="1DC364C5" w14:textId="7236C5AF" w:rsidR="00B42090" w:rsidRDefault="00B42090" w:rsidP="00310227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&lt;DAVACI ADRESİ&gt;</w:t>
      </w:r>
    </w:p>
    <w:p w14:paraId="118217FE" w14:textId="7803F6D8" w:rsidR="00B42090" w:rsidRDefault="00B42090" w:rsidP="00310227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VEKİLİ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Av. Baran Can KAYA</w:t>
      </w:r>
    </w:p>
    <w:p w14:paraId="7A99E72D" w14:textId="389E8320" w:rsidR="00B42090" w:rsidRDefault="00310227" w:rsidP="00310227">
      <w:pPr>
        <w:tabs>
          <w:tab w:val="left" w:pos="2977"/>
          <w:tab w:val="right" w:pos="8789"/>
        </w:tabs>
        <w:spacing w:after="0" w:line="36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310227">
        <w:rPr>
          <w:rFonts w:ascii="Times New Roman" w:hAnsi="Times New Roman" w:cs="Times New Roman"/>
          <w:sz w:val="24"/>
          <w:szCs w:val="24"/>
        </w:rPr>
        <w:t>Hürriyet Mah. Dr. Cemil Bengü Cad. No: 4/3 Kağıthane/İstanbul</w:t>
      </w:r>
    </w:p>
    <w:p w14:paraId="7D4696D1" w14:textId="2600724B" w:rsidR="00B42090" w:rsidRDefault="00B42090" w:rsidP="00B42090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DAVALI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&lt;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DAVALI İSMİ</w:t>
      </w:r>
      <w:r w:rsidR="00816212">
        <w:rPr>
          <w:rFonts w:ascii="Times New Roman" w:hAnsi="Times New Roman" w:cs="Times New Roman"/>
          <w:b/>
          <w:sz w:val="24"/>
          <w:szCs w:val="24"/>
          <w:highlight w:val="yellow"/>
        </w:rPr>
        <w:t>/UNVANI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&gt; (TCKN: …)/</w:t>
      </w:r>
      <w:r w:rsidR="00816212"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VKN</w:t>
      </w:r>
      <w:r w:rsidR="00816212" w:rsidRPr="00816212">
        <w:rPr>
          <w:rFonts w:ascii="Times New Roman" w:hAnsi="Times New Roman" w:cs="Times New Roman"/>
          <w:b/>
          <w:sz w:val="24"/>
          <w:szCs w:val="24"/>
          <w:highlight w:val="yellow"/>
        </w:rPr>
        <w:t>:…)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&lt;DAVALI ADRESİ&gt;</w:t>
      </w:r>
    </w:p>
    <w:p w14:paraId="47F2842D" w14:textId="79A9F90B" w:rsidR="00310227" w:rsidRDefault="00054643" w:rsidP="00310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43">
        <w:rPr>
          <w:rFonts w:ascii="Times New Roman" w:hAnsi="Times New Roman" w:cs="Times New Roman"/>
          <w:b/>
          <w:bCs/>
          <w:u w:val="single"/>
        </w:rPr>
        <w:t>KONU</w:t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Fazlaya ilişkin haklarımız saklı kalmak </w:t>
      </w:r>
      <w:r w:rsidR="00310227">
        <w:rPr>
          <w:rFonts w:ascii="Times New Roman" w:hAnsi="Times New Roman" w:cs="Times New Roman"/>
          <w:sz w:val="24"/>
          <w:szCs w:val="24"/>
        </w:rPr>
        <w:t>kaydıyla</w:t>
      </w:r>
      <w:r w:rsidR="00C15257">
        <w:rPr>
          <w:rFonts w:ascii="Times New Roman" w:hAnsi="Times New Roman" w:cs="Times New Roman"/>
          <w:sz w:val="24"/>
          <w:szCs w:val="24"/>
        </w:rPr>
        <w:t xml:space="preserve"> şimdilik</w:t>
      </w:r>
      <w:r w:rsidR="00310227">
        <w:rPr>
          <w:rFonts w:ascii="Times New Roman" w:hAnsi="Times New Roman" w:cs="Times New Roman"/>
          <w:sz w:val="24"/>
          <w:szCs w:val="24"/>
        </w:rPr>
        <w:t>;</w:t>
      </w:r>
    </w:p>
    <w:p w14:paraId="496AB60E" w14:textId="48FEE754" w:rsidR="00FF4984" w:rsidRDefault="00310227" w:rsidP="00310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E7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 </w:t>
      </w:r>
      <w:r w:rsidR="002C61DB">
        <w:rPr>
          <w:rFonts w:ascii="Times New Roman" w:hAnsi="Times New Roman" w:cs="Times New Roman"/>
          <w:sz w:val="24"/>
          <w:szCs w:val="24"/>
        </w:rPr>
        <w:t xml:space="preserve">HMK 109 gereği </w:t>
      </w:r>
      <w:r w:rsidR="00FF4984">
        <w:rPr>
          <w:rFonts w:ascii="Times New Roman" w:hAnsi="Times New Roman" w:cs="Times New Roman"/>
          <w:sz w:val="24"/>
          <w:szCs w:val="24"/>
        </w:rPr>
        <w:t xml:space="preserve">kısmi dava olarak </w:t>
      </w:r>
      <w:r w:rsidR="002C61DB">
        <w:rPr>
          <w:rFonts w:ascii="Times New Roman" w:hAnsi="Times New Roman" w:cs="Times New Roman"/>
          <w:sz w:val="24"/>
          <w:szCs w:val="24"/>
        </w:rPr>
        <w:t xml:space="preserve">100 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TL kıdem tazminatı alacağının </w:t>
      </w:r>
      <w:bookmarkStart w:id="0" w:name="_Hlk117189564"/>
      <w:r w:rsidR="00D66BF7" w:rsidRPr="00D66BF7">
        <w:rPr>
          <w:rFonts w:ascii="Times New Roman" w:hAnsi="Times New Roman" w:cs="Times New Roman"/>
          <w:sz w:val="24"/>
          <w:szCs w:val="24"/>
        </w:rPr>
        <w:t>fesih tarihinden itibaren</w:t>
      </w:r>
      <w:r w:rsidR="003139CB">
        <w:rPr>
          <w:rFonts w:ascii="Times New Roman" w:hAnsi="Times New Roman" w:cs="Times New Roman"/>
          <w:sz w:val="24"/>
          <w:szCs w:val="24"/>
        </w:rPr>
        <w:t xml:space="preserve"> işleyecek</w:t>
      </w:r>
      <w:r w:rsidR="00D66BF7" w:rsidRPr="00D66BF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D5F77" w:rsidRPr="001D5F77">
        <w:rPr>
          <w:rFonts w:ascii="Times New Roman" w:hAnsi="Times New Roman" w:cs="Times New Roman"/>
          <w:sz w:val="24"/>
          <w:szCs w:val="24"/>
        </w:rPr>
        <w:t>mevduata uygulanan en yüksek faiziyle</w:t>
      </w:r>
      <w:r>
        <w:rPr>
          <w:rFonts w:ascii="Times New Roman" w:hAnsi="Times New Roman" w:cs="Times New Roman"/>
          <w:sz w:val="24"/>
          <w:szCs w:val="24"/>
        </w:rPr>
        <w:t xml:space="preserve"> davalıdan alınıp müvekkile </w:t>
      </w:r>
      <w:r w:rsidR="002C61DB">
        <w:rPr>
          <w:rFonts w:ascii="Times New Roman" w:hAnsi="Times New Roman" w:cs="Times New Roman"/>
          <w:sz w:val="24"/>
          <w:szCs w:val="24"/>
        </w:rPr>
        <w:t>verilmesi</w:t>
      </w:r>
      <w:r w:rsidR="006C7541">
        <w:rPr>
          <w:rFonts w:ascii="Times New Roman" w:hAnsi="Times New Roman" w:cs="Times New Roman"/>
          <w:sz w:val="24"/>
          <w:szCs w:val="24"/>
        </w:rPr>
        <w:t>,</w:t>
      </w:r>
    </w:p>
    <w:p w14:paraId="60841582" w14:textId="64829469" w:rsidR="00BB1CE7" w:rsidRDefault="00BB1CE7" w:rsidP="00310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4984" w:rsidRPr="00BB1C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F4984">
        <w:rPr>
          <w:rFonts w:ascii="Times New Roman" w:hAnsi="Times New Roman" w:cs="Times New Roman"/>
          <w:sz w:val="24"/>
          <w:szCs w:val="24"/>
        </w:rPr>
        <w:t xml:space="preserve">HMK 109 gereği kısmi dava olarak 100 </w:t>
      </w:r>
      <w:r w:rsidR="00FF4984" w:rsidRPr="001D5F77">
        <w:rPr>
          <w:rFonts w:ascii="Times New Roman" w:hAnsi="Times New Roman" w:cs="Times New Roman"/>
          <w:sz w:val="24"/>
          <w:szCs w:val="24"/>
        </w:rPr>
        <w:t xml:space="preserve">TL </w:t>
      </w:r>
      <w:r w:rsidR="001D5F77" w:rsidRPr="001D5F77">
        <w:rPr>
          <w:rFonts w:ascii="Times New Roman" w:hAnsi="Times New Roman" w:cs="Times New Roman"/>
          <w:sz w:val="24"/>
          <w:szCs w:val="24"/>
        </w:rPr>
        <w:t>ihbar tazminatı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77">
        <w:rPr>
          <w:rFonts w:ascii="Times New Roman" w:hAnsi="Times New Roman" w:cs="Times New Roman"/>
          <w:sz w:val="24"/>
          <w:szCs w:val="24"/>
        </w:rPr>
        <w:t>alacağının</w:t>
      </w:r>
      <w:r w:rsidR="00044C3D">
        <w:rPr>
          <w:rFonts w:ascii="Times New Roman" w:hAnsi="Times New Roman" w:cs="Times New Roman"/>
          <w:sz w:val="24"/>
          <w:szCs w:val="24"/>
        </w:rPr>
        <w:t xml:space="preserve"> </w:t>
      </w:r>
      <w:r w:rsidR="0003480C">
        <w:rPr>
          <w:rFonts w:ascii="Times New Roman" w:hAnsi="Times New Roman" w:cs="Times New Roman"/>
          <w:sz w:val="24"/>
          <w:szCs w:val="24"/>
        </w:rPr>
        <w:t>temerrüt</w:t>
      </w:r>
      <w:r w:rsidR="00044C3D" w:rsidRPr="00044C3D">
        <w:rPr>
          <w:rFonts w:ascii="Times New Roman" w:hAnsi="Times New Roman" w:cs="Times New Roman"/>
          <w:sz w:val="24"/>
          <w:szCs w:val="24"/>
        </w:rPr>
        <w:t xml:space="preserve"> tarihinden itibaren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 w:rsidR="003139CB">
        <w:rPr>
          <w:rFonts w:ascii="Times New Roman" w:hAnsi="Times New Roman" w:cs="Times New Roman"/>
          <w:sz w:val="24"/>
          <w:szCs w:val="24"/>
        </w:rPr>
        <w:t xml:space="preserve">işleyecek </w:t>
      </w:r>
      <w:r>
        <w:rPr>
          <w:rFonts w:ascii="Times New Roman" w:hAnsi="Times New Roman" w:cs="Times New Roman"/>
          <w:sz w:val="24"/>
          <w:szCs w:val="24"/>
        </w:rPr>
        <w:t xml:space="preserve">yasal </w:t>
      </w:r>
      <w:r w:rsidRPr="001D5F77">
        <w:rPr>
          <w:rFonts w:ascii="Times New Roman" w:hAnsi="Times New Roman" w:cs="Times New Roman"/>
          <w:sz w:val="24"/>
          <w:szCs w:val="24"/>
        </w:rPr>
        <w:t>faiz</w:t>
      </w:r>
      <w:r w:rsidR="003139CB">
        <w:rPr>
          <w:rFonts w:ascii="Times New Roman" w:hAnsi="Times New Roman" w:cs="Times New Roman"/>
          <w:sz w:val="24"/>
          <w:szCs w:val="24"/>
        </w:rPr>
        <w:t>iy</w:t>
      </w:r>
      <w:r w:rsidR="002250EF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davalıdan alınıp müvekkile verilmesi</w:t>
      </w:r>
      <w:r w:rsidR="006C7541">
        <w:rPr>
          <w:rFonts w:ascii="Times New Roman" w:hAnsi="Times New Roman" w:cs="Times New Roman"/>
          <w:sz w:val="24"/>
          <w:szCs w:val="24"/>
        </w:rPr>
        <w:t>,</w:t>
      </w:r>
    </w:p>
    <w:p w14:paraId="6626ADEA" w14:textId="162FF0F8" w:rsidR="006274F0" w:rsidRDefault="006274F0" w:rsidP="00310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F0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HMK 109 gereği kısmi dava olarak 100 </w:t>
      </w:r>
      <w:r w:rsidRPr="001D5F77">
        <w:rPr>
          <w:rFonts w:ascii="Times New Roman" w:hAnsi="Times New Roman" w:cs="Times New Roman"/>
          <w:sz w:val="24"/>
          <w:szCs w:val="24"/>
        </w:rPr>
        <w:t xml:space="preserve">TL </w:t>
      </w:r>
      <w:r w:rsidR="002250EF">
        <w:rPr>
          <w:rFonts w:ascii="Times New Roman" w:hAnsi="Times New Roman" w:cs="Times New Roman"/>
          <w:sz w:val="24"/>
          <w:szCs w:val="24"/>
        </w:rPr>
        <w:t>yıllık ücretli izin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77">
        <w:rPr>
          <w:rFonts w:ascii="Times New Roman" w:hAnsi="Times New Roman" w:cs="Times New Roman"/>
          <w:sz w:val="24"/>
          <w:szCs w:val="24"/>
        </w:rPr>
        <w:t xml:space="preserve">alacağının </w:t>
      </w:r>
      <w:r w:rsidR="00216477">
        <w:rPr>
          <w:rFonts w:ascii="Times New Roman" w:hAnsi="Times New Roman" w:cs="Times New Roman"/>
          <w:sz w:val="24"/>
          <w:szCs w:val="24"/>
        </w:rPr>
        <w:t>temerrüt</w:t>
      </w:r>
      <w:r w:rsidR="00410CDE" w:rsidRPr="00044C3D">
        <w:rPr>
          <w:rFonts w:ascii="Times New Roman" w:hAnsi="Times New Roman" w:cs="Times New Roman"/>
          <w:sz w:val="24"/>
          <w:szCs w:val="24"/>
        </w:rPr>
        <w:t xml:space="preserve"> tarihinden itibaren</w:t>
      </w:r>
      <w:r w:rsidR="00410CDE" w:rsidRPr="001D5F77">
        <w:rPr>
          <w:rFonts w:ascii="Times New Roman" w:hAnsi="Times New Roman" w:cs="Times New Roman"/>
          <w:sz w:val="24"/>
          <w:szCs w:val="24"/>
        </w:rPr>
        <w:t xml:space="preserve"> </w:t>
      </w:r>
      <w:r w:rsidR="00410CDE">
        <w:rPr>
          <w:rFonts w:ascii="Times New Roman" w:hAnsi="Times New Roman" w:cs="Times New Roman"/>
          <w:sz w:val="24"/>
          <w:szCs w:val="24"/>
        </w:rPr>
        <w:t xml:space="preserve">işleyecek yasal </w:t>
      </w:r>
      <w:r w:rsidR="00410CDE" w:rsidRPr="001D5F77">
        <w:rPr>
          <w:rFonts w:ascii="Times New Roman" w:hAnsi="Times New Roman" w:cs="Times New Roman"/>
          <w:sz w:val="24"/>
          <w:szCs w:val="24"/>
        </w:rPr>
        <w:t>faiz</w:t>
      </w:r>
      <w:r w:rsidR="00410CDE">
        <w:rPr>
          <w:rFonts w:ascii="Times New Roman" w:hAnsi="Times New Roman" w:cs="Times New Roman"/>
          <w:sz w:val="24"/>
          <w:szCs w:val="24"/>
        </w:rPr>
        <w:t xml:space="preserve">iyle </w:t>
      </w:r>
      <w:r>
        <w:rPr>
          <w:rFonts w:ascii="Times New Roman" w:hAnsi="Times New Roman" w:cs="Times New Roman"/>
          <w:sz w:val="24"/>
          <w:szCs w:val="24"/>
        </w:rPr>
        <w:t>davalıdan alınıp müvekkile verilmesi</w:t>
      </w:r>
      <w:r w:rsidR="006C7541">
        <w:rPr>
          <w:rFonts w:ascii="Times New Roman" w:hAnsi="Times New Roman" w:cs="Times New Roman"/>
          <w:sz w:val="24"/>
          <w:szCs w:val="24"/>
        </w:rPr>
        <w:t>,</w:t>
      </w:r>
    </w:p>
    <w:p w14:paraId="00E46662" w14:textId="42FD07D9" w:rsidR="00E848C4" w:rsidRDefault="00C15257" w:rsidP="00310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57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HMK 109 gereği kısmi dava olarak 100 </w:t>
      </w:r>
      <w:r w:rsidRPr="001D5F77">
        <w:rPr>
          <w:rFonts w:ascii="Times New Roman" w:hAnsi="Times New Roman" w:cs="Times New Roman"/>
          <w:sz w:val="24"/>
          <w:szCs w:val="24"/>
        </w:rPr>
        <w:t xml:space="preserve">TL </w:t>
      </w:r>
      <w:r w:rsidR="00E848C4">
        <w:rPr>
          <w:rFonts w:ascii="Times New Roman" w:hAnsi="Times New Roman" w:cs="Times New Roman"/>
          <w:sz w:val="24"/>
          <w:szCs w:val="24"/>
        </w:rPr>
        <w:t>maaş</w:t>
      </w:r>
      <w:r w:rsidRPr="001D5F77">
        <w:rPr>
          <w:rFonts w:ascii="Times New Roman" w:hAnsi="Times New Roman" w:cs="Times New Roman"/>
          <w:sz w:val="24"/>
          <w:szCs w:val="24"/>
        </w:rPr>
        <w:t xml:space="preserve"> alacağının</w:t>
      </w:r>
      <w:r w:rsidR="00A1480A">
        <w:rPr>
          <w:rFonts w:ascii="Times New Roman" w:hAnsi="Times New Roman" w:cs="Times New Roman"/>
          <w:sz w:val="24"/>
          <w:szCs w:val="24"/>
        </w:rPr>
        <w:t xml:space="preserve"> temerrüt tarihinden</w:t>
      </w:r>
      <w:r w:rsidR="00A1480A" w:rsidRPr="00044C3D">
        <w:rPr>
          <w:rFonts w:ascii="Times New Roman" w:hAnsi="Times New Roman" w:cs="Times New Roman"/>
          <w:sz w:val="24"/>
          <w:szCs w:val="24"/>
        </w:rPr>
        <w:t xml:space="preserve"> itibaren</w:t>
      </w:r>
      <w:r w:rsidR="00A1480A" w:rsidRPr="001D5F77">
        <w:rPr>
          <w:rFonts w:ascii="Times New Roman" w:hAnsi="Times New Roman" w:cs="Times New Roman"/>
          <w:sz w:val="24"/>
          <w:szCs w:val="24"/>
        </w:rPr>
        <w:t xml:space="preserve"> </w:t>
      </w:r>
      <w:r w:rsidR="00A1480A">
        <w:rPr>
          <w:rFonts w:ascii="Times New Roman" w:hAnsi="Times New Roman" w:cs="Times New Roman"/>
          <w:sz w:val="24"/>
          <w:szCs w:val="24"/>
        </w:rPr>
        <w:t>işleyecek</w:t>
      </w:r>
      <w:r w:rsidRPr="001D5F77">
        <w:rPr>
          <w:rFonts w:ascii="Times New Roman" w:hAnsi="Times New Roman" w:cs="Times New Roman"/>
          <w:sz w:val="24"/>
          <w:szCs w:val="24"/>
        </w:rPr>
        <w:t xml:space="preserve"> mevduata uygulanan en yüksek faiziyle</w:t>
      </w:r>
      <w:r>
        <w:rPr>
          <w:rFonts w:ascii="Times New Roman" w:hAnsi="Times New Roman" w:cs="Times New Roman"/>
          <w:sz w:val="24"/>
          <w:szCs w:val="24"/>
        </w:rPr>
        <w:t xml:space="preserve"> davalıdan alınıp müvekkile </w:t>
      </w:r>
      <w:r w:rsidR="00E848C4">
        <w:rPr>
          <w:rFonts w:ascii="Times New Roman" w:hAnsi="Times New Roman" w:cs="Times New Roman"/>
          <w:sz w:val="24"/>
          <w:szCs w:val="24"/>
        </w:rPr>
        <w:t>verilmesi</w:t>
      </w:r>
      <w:r w:rsidR="006C7541">
        <w:rPr>
          <w:rFonts w:ascii="Times New Roman" w:hAnsi="Times New Roman" w:cs="Times New Roman"/>
          <w:sz w:val="24"/>
          <w:szCs w:val="24"/>
        </w:rPr>
        <w:t>,</w:t>
      </w:r>
    </w:p>
    <w:p w14:paraId="1D74395E" w14:textId="030DA55D" w:rsidR="00054643" w:rsidRDefault="00A957BF" w:rsidP="00310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BF">
        <w:rPr>
          <w:rFonts w:ascii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yrıca miktarının tam ve kesin şekilde belirlenebilmesi </w:t>
      </w:r>
      <w:r>
        <w:rPr>
          <w:rFonts w:ascii="Times New Roman" w:hAnsi="Times New Roman" w:cs="Times New Roman"/>
          <w:sz w:val="24"/>
          <w:szCs w:val="24"/>
        </w:rPr>
        <w:t xml:space="preserve">mümkün olmayan </w:t>
      </w:r>
      <w:r w:rsidR="001D5F77" w:rsidRPr="001D5F77">
        <w:rPr>
          <w:rFonts w:ascii="Times New Roman" w:hAnsi="Times New Roman" w:cs="Times New Roman"/>
          <w:sz w:val="24"/>
          <w:szCs w:val="24"/>
        </w:rPr>
        <w:t>ancak bilirkişi raporu ve yapılacak tahkikat sonrası mümkün olabile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0DEC">
        <w:rPr>
          <w:rFonts w:ascii="Times New Roman" w:hAnsi="Times New Roman" w:cs="Times New Roman"/>
          <w:sz w:val="24"/>
          <w:szCs w:val="24"/>
        </w:rPr>
        <w:t xml:space="preserve"> bu sebeple HMK 107 gereği belirsiz alacak davası olarak </w:t>
      </w:r>
      <w:r w:rsidR="00DE7C4C">
        <w:rPr>
          <w:rFonts w:ascii="Times New Roman" w:hAnsi="Times New Roman" w:cs="Times New Roman"/>
          <w:sz w:val="24"/>
          <w:szCs w:val="24"/>
        </w:rPr>
        <w:t>100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 TL genel tatil ücreti, </w:t>
      </w:r>
      <w:r w:rsidR="00DE7C4C">
        <w:rPr>
          <w:rFonts w:ascii="Times New Roman" w:hAnsi="Times New Roman" w:cs="Times New Roman"/>
          <w:sz w:val="24"/>
          <w:szCs w:val="24"/>
        </w:rPr>
        <w:t>100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 TL fazla çalışma ücreti ve </w:t>
      </w:r>
      <w:r w:rsidR="00DE7C4C">
        <w:rPr>
          <w:rFonts w:ascii="Times New Roman" w:hAnsi="Times New Roman" w:cs="Times New Roman"/>
          <w:sz w:val="24"/>
          <w:szCs w:val="24"/>
        </w:rPr>
        <w:t>100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 TL hafta tatili ücreti alacaklarının</w:t>
      </w:r>
      <w:r w:rsidR="005C4D66">
        <w:rPr>
          <w:rFonts w:ascii="Times New Roman" w:hAnsi="Times New Roman" w:cs="Times New Roman"/>
          <w:sz w:val="24"/>
          <w:szCs w:val="24"/>
        </w:rPr>
        <w:t xml:space="preserve"> temerrüt tarihinden</w:t>
      </w:r>
      <w:r w:rsidR="005C4D66" w:rsidRPr="00044C3D">
        <w:rPr>
          <w:rFonts w:ascii="Times New Roman" w:hAnsi="Times New Roman" w:cs="Times New Roman"/>
          <w:sz w:val="24"/>
          <w:szCs w:val="24"/>
        </w:rPr>
        <w:t xml:space="preserve"> itibaren</w:t>
      </w:r>
      <w:r w:rsidR="005C4D66" w:rsidRPr="001D5F77">
        <w:rPr>
          <w:rFonts w:ascii="Times New Roman" w:hAnsi="Times New Roman" w:cs="Times New Roman"/>
          <w:sz w:val="24"/>
          <w:szCs w:val="24"/>
        </w:rPr>
        <w:t xml:space="preserve"> </w:t>
      </w:r>
      <w:r w:rsidR="005C4D66">
        <w:rPr>
          <w:rFonts w:ascii="Times New Roman" w:hAnsi="Times New Roman" w:cs="Times New Roman"/>
          <w:sz w:val="24"/>
          <w:szCs w:val="24"/>
        </w:rPr>
        <w:t>işleyecek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 mevduata uygulanan en yüksek faiz</w:t>
      </w:r>
      <w:r w:rsidR="00E85D93">
        <w:rPr>
          <w:rFonts w:ascii="Times New Roman" w:hAnsi="Times New Roman" w:cs="Times New Roman"/>
          <w:sz w:val="24"/>
          <w:szCs w:val="24"/>
        </w:rPr>
        <w:t>i</w:t>
      </w:r>
      <w:r w:rsidR="001D5F77" w:rsidRPr="001D5F77">
        <w:rPr>
          <w:rFonts w:ascii="Times New Roman" w:hAnsi="Times New Roman" w:cs="Times New Roman"/>
          <w:sz w:val="24"/>
          <w:szCs w:val="24"/>
        </w:rPr>
        <w:t xml:space="preserve">yle birlikte davalıdan </w:t>
      </w:r>
      <w:r w:rsidR="00E85D93">
        <w:rPr>
          <w:rFonts w:ascii="Times New Roman" w:hAnsi="Times New Roman" w:cs="Times New Roman"/>
          <w:sz w:val="24"/>
          <w:szCs w:val="24"/>
        </w:rPr>
        <w:t>alınıp müvekkile verilmes</w:t>
      </w:r>
      <w:r w:rsidR="006C7541">
        <w:rPr>
          <w:rFonts w:ascii="Times New Roman" w:hAnsi="Times New Roman" w:cs="Times New Roman"/>
          <w:sz w:val="24"/>
          <w:szCs w:val="24"/>
        </w:rPr>
        <w:t>i,</w:t>
      </w:r>
    </w:p>
    <w:p w14:paraId="2262BAE6" w14:textId="244B34CF" w:rsidR="00E85D93" w:rsidRPr="006C7541" w:rsidRDefault="00E85D93" w:rsidP="00A2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93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="006C7541">
        <w:rPr>
          <w:rFonts w:ascii="Times New Roman" w:hAnsi="Times New Roman" w:cs="Times New Roman"/>
          <w:sz w:val="24"/>
          <w:szCs w:val="24"/>
        </w:rPr>
        <w:t>Yargılama gideri ile vekalet ücretinin davalı üzerine bırakılması talepli dilekçemizdir.</w:t>
      </w:r>
    </w:p>
    <w:p w14:paraId="6F1CAF9B" w14:textId="3A89B48F" w:rsidR="003228FD" w:rsidRDefault="003228FD" w:rsidP="00A26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0B77A" w14:textId="566AB2A2" w:rsidR="003228FD" w:rsidRDefault="003228FD" w:rsidP="00A26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AÇIKLAMALARIMIZ: </w:t>
      </w:r>
    </w:p>
    <w:p w14:paraId="5653C1C6" w14:textId="663DA95C" w:rsidR="003228FD" w:rsidRPr="00FD5F13" w:rsidRDefault="003228FD" w:rsidP="00A26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AFF46" w14:textId="77777777" w:rsidR="00D66BF7" w:rsidRDefault="00FD5F13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-) </w:t>
      </w:r>
      <w:r w:rsidRPr="00FD5F13">
        <w:rPr>
          <w:rFonts w:ascii="Times New Roman" w:hAnsi="Times New Roman" w:cs="Times New Roman"/>
          <w:sz w:val="24"/>
          <w:szCs w:val="24"/>
        </w:rPr>
        <w:t xml:space="preserve">7036 sayılı İş Mahkemeleri Kanunu’nun 3. Maddesi çerçevesinde …/…/… tarihi itibariyle </w:t>
      </w:r>
      <w:r>
        <w:rPr>
          <w:rFonts w:ascii="Times New Roman" w:hAnsi="Times New Roman" w:cs="Times New Roman"/>
          <w:sz w:val="24"/>
          <w:szCs w:val="24"/>
        </w:rPr>
        <w:t xml:space="preserve">müvekkil adına </w:t>
      </w:r>
      <w:r w:rsidRPr="00FD5F13">
        <w:rPr>
          <w:rFonts w:ascii="Times New Roman" w:hAnsi="Times New Roman" w:cs="Times New Roman"/>
          <w:sz w:val="24"/>
          <w:szCs w:val="24"/>
        </w:rPr>
        <w:t xml:space="preserve">başvurulan arabuluculuk faaliyeti sonucunda yukarıda isimleri belirtilen davacı ve davalı arasında anlaşmaya varılamamış olup buna ilişkin son tutanağın aslı/arabulucu </w:t>
      </w:r>
      <w:r w:rsidRPr="00FD5F13">
        <w:rPr>
          <w:rFonts w:ascii="Times New Roman" w:hAnsi="Times New Roman" w:cs="Times New Roman"/>
          <w:sz w:val="24"/>
          <w:szCs w:val="24"/>
        </w:rPr>
        <w:lastRenderedPageBreak/>
        <w:t>tarafından onaylanmış bir örneği ekte yer almakta olup anlaşma sağlanamadığı için işbu davayı</w:t>
      </w:r>
      <w:r>
        <w:rPr>
          <w:rFonts w:ascii="Times New Roman" w:hAnsi="Times New Roman" w:cs="Times New Roman"/>
          <w:sz w:val="24"/>
          <w:szCs w:val="24"/>
        </w:rPr>
        <w:t xml:space="preserve"> müvekkil adına ikame etme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zarureti</w:t>
      </w:r>
      <w:r w:rsidRPr="00FD5F13">
        <w:rPr>
          <w:rFonts w:ascii="Times New Roman" w:hAnsi="Times New Roman" w:cs="Times New Roman"/>
          <w:sz w:val="24"/>
          <w:szCs w:val="24"/>
        </w:rPr>
        <w:t xml:space="preserve"> hasıl olmuştur.</w:t>
      </w:r>
    </w:p>
    <w:p w14:paraId="227DF9EA" w14:textId="77777777" w:rsidR="00D66BF7" w:rsidRDefault="00D66BF7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157D0" w14:textId="64300D60" w:rsidR="00FD5F13" w:rsidRPr="00FD5F13" w:rsidRDefault="00FD5F13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2-) </w:t>
      </w:r>
      <w:r>
        <w:rPr>
          <w:rFonts w:ascii="Times New Roman" w:hAnsi="Times New Roman" w:cs="Times New Roman"/>
          <w:sz w:val="24"/>
          <w:szCs w:val="24"/>
        </w:rPr>
        <w:t>Müvekkil</w:t>
      </w:r>
      <w:r w:rsidRPr="00FD5F13">
        <w:rPr>
          <w:rFonts w:ascii="Times New Roman" w:hAnsi="Times New Roman" w:cs="Times New Roman"/>
          <w:sz w:val="24"/>
          <w:szCs w:val="24"/>
        </w:rPr>
        <w:t xml:space="preserve"> davalı işverene ait iş yerinde…………… </w:t>
      </w:r>
      <w:r w:rsidR="006C7541">
        <w:rPr>
          <w:rFonts w:ascii="Times New Roman" w:hAnsi="Times New Roman" w:cs="Times New Roman"/>
          <w:sz w:val="24"/>
          <w:szCs w:val="24"/>
        </w:rPr>
        <w:t xml:space="preserve">personeli </w:t>
      </w:r>
      <w:r w:rsidRPr="00FD5F13">
        <w:rPr>
          <w:rFonts w:ascii="Times New Roman" w:hAnsi="Times New Roman" w:cs="Times New Roman"/>
          <w:sz w:val="24"/>
          <w:szCs w:val="24"/>
        </w:rPr>
        <w:t>olarak …/ …/ … ile …/ …/ … çalışmaktayken ………………….. (sebepler yazılacak veya sebepsiz yere denecek ) gerekçelerle iş akdi haksız olarak sonlandırılmıştır.</w:t>
      </w:r>
    </w:p>
    <w:p w14:paraId="6F12BE6F" w14:textId="77777777" w:rsidR="00D66BF7" w:rsidRDefault="00D66BF7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E5AC5" w14:textId="55E937E9" w:rsidR="00FD5F13" w:rsidRPr="00FD5F13" w:rsidRDefault="00FD5F13" w:rsidP="00D66B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3-) </w:t>
      </w:r>
      <w:r w:rsidRPr="00FD5F13">
        <w:rPr>
          <w:rFonts w:ascii="Times New Roman" w:hAnsi="Times New Roman" w:cs="Times New Roman"/>
          <w:sz w:val="24"/>
          <w:szCs w:val="24"/>
        </w:rPr>
        <w:t>İş sözleşmesi</w:t>
      </w:r>
      <w:r w:rsidR="00F751E9">
        <w:rPr>
          <w:rFonts w:ascii="Times New Roman" w:hAnsi="Times New Roman" w:cs="Times New Roman"/>
          <w:sz w:val="24"/>
          <w:szCs w:val="24"/>
        </w:rPr>
        <w:t xml:space="preserve"> müvekkile herhangi bir fesih ihbarnamesi vermeden feshedilmiş olup müvekkilin davalı işverenden ihbar tazminatı alacağı bulunmaktadır.</w:t>
      </w:r>
    </w:p>
    <w:p w14:paraId="4C181614" w14:textId="77777777" w:rsidR="00D66BF7" w:rsidRDefault="00D66BF7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C1B2E" w14:textId="3D8901D5" w:rsidR="00FD5F13" w:rsidRDefault="00FD5F13" w:rsidP="00D66B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4-) </w:t>
      </w:r>
      <w:r w:rsidR="00690427">
        <w:rPr>
          <w:rFonts w:ascii="Times New Roman" w:hAnsi="Times New Roman" w:cs="Times New Roman"/>
          <w:sz w:val="24"/>
          <w:szCs w:val="24"/>
        </w:rPr>
        <w:t>Ayrıca, davalı işveren</w:t>
      </w:r>
      <w:r w:rsidR="00106734">
        <w:rPr>
          <w:rFonts w:ascii="Times New Roman" w:hAnsi="Times New Roman" w:cs="Times New Roman"/>
          <w:sz w:val="24"/>
          <w:szCs w:val="24"/>
        </w:rPr>
        <w:t>,</w:t>
      </w:r>
      <w:r w:rsidR="00690427">
        <w:rPr>
          <w:rFonts w:ascii="Times New Roman" w:hAnsi="Times New Roman" w:cs="Times New Roman"/>
          <w:sz w:val="24"/>
          <w:szCs w:val="24"/>
        </w:rPr>
        <w:t xml:space="preserve"> müvekkilin çalışmış olduğu süre içerisinde gerçekleştirmiş olduğu fazla çalışmaları</w:t>
      </w:r>
      <w:r w:rsidR="00E61EE0">
        <w:rPr>
          <w:rFonts w:ascii="Times New Roman" w:hAnsi="Times New Roman" w:cs="Times New Roman"/>
          <w:sz w:val="24"/>
          <w:szCs w:val="24"/>
        </w:rPr>
        <w:t>nı ödemediği gibi yıllık izinlerini kullandırmamış, maaş alacaklarının bir kısmını hala ödememiş</w:t>
      </w:r>
      <w:r w:rsidR="0036299D">
        <w:rPr>
          <w:rFonts w:ascii="Times New Roman" w:hAnsi="Times New Roman" w:cs="Times New Roman"/>
          <w:sz w:val="24"/>
          <w:szCs w:val="24"/>
        </w:rPr>
        <w:t xml:space="preserve"> ve yine </w:t>
      </w:r>
      <w:r w:rsidR="00892088">
        <w:rPr>
          <w:rFonts w:ascii="Times New Roman" w:hAnsi="Times New Roman" w:cs="Times New Roman"/>
          <w:sz w:val="24"/>
          <w:szCs w:val="24"/>
        </w:rPr>
        <w:t xml:space="preserve">müvekkil hafta tatillerinde ve genel tatillerde çalışmasına rağmen bu dönemlere ilişkin alacakları </w:t>
      </w:r>
      <w:r w:rsidR="00E42472">
        <w:rPr>
          <w:rFonts w:ascii="Times New Roman" w:hAnsi="Times New Roman" w:cs="Times New Roman"/>
          <w:sz w:val="24"/>
          <w:szCs w:val="24"/>
        </w:rPr>
        <w:t xml:space="preserve">da </w:t>
      </w:r>
      <w:r w:rsidR="00892088">
        <w:rPr>
          <w:rFonts w:ascii="Times New Roman" w:hAnsi="Times New Roman" w:cs="Times New Roman"/>
          <w:sz w:val="24"/>
          <w:szCs w:val="24"/>
        </w:rPr>
        <w:t xml:space="preserve">ödenmemiştir. </w:t>
      </w:r>
    </w:p>
    <w:p w14:paraId="3D43C08E" w14:textId="77777777" w:rsidR="00D66BF7" w:rsidRDefault="00D66BF7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AB46C" w14:textId="5313E4F7" w:rsidR="008909A2" w:rsidRDefault="00106734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734">
        <w:rPr>
          <w:rFonts w:ascii="Times New Roman" w:hAnsi="Times New Roman" w:cs="Times New Roman"/>
          <w:b/>
          <w:bCs/>
          <w:sz w:val="24"/>
          <w:szCs w:val="24"/>
        </w:rPr>
        <w:t>5-)</w:t>
      </w:r>
      <w:r w:rsidR="00E42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472" w:rsidRPr="00E42472">
        <w:rPr>
          <w:rFonts w:ascii="Times New Roman" w:hAnsi="Times New Roman" w:cs="Times New Roman"/>
          <w:sz w:val="24"/>
          <w:szCs w:val="24"/>
        </w:rPr>
        <w:t xml:space="preserve">Son </w:t>
      </w:r>
      <w:r w:rsidR="00E42472">
        <w:rPr>
          <w:rFonts w:ascii="Times New Roman" w:hAnsi="Times New Roman" w:cs="Times New Roman"/>
          <w:sz w:val="24"/>
          <w:szCs w:val="24"/>
        </w:rPr>
        <w:t xml:space="preserve">olarak yukarıda açıklamış olduğumuz nedenlerle, </w:t>
      </w:r>
      <w:r w:rsidR="00A126A6">
        <w:rPr>
          <w:rFonts w:ascii="Times New Roman" w:hAnsi="Times New Roman" w:cs="Times New Roman"/>
          <w:sz w:val="24"/>
          <w:szCs w:val="24"/>
        </w:rPr>
        <w:t xml:space="preserve">müvekkilin iş sözleşmesi davalı işveren tarafından haksız bir şekilde feshedildiği için </w:t>
      </w:r>
      <w:r w:rsidR="00D340F9">
        <w:rPr>
          <w:rFonts w:ascii="Times New Roman" w:hAnsi="Times New Roman" w:cs="Times New Roman"/>
          <w:sz w:val="24"/>
          <w:szCs w:val="24"/>
        </w:rPr>
        <w:t>müvekkil</w:t>
      </w:r>
      <w:r w:rsidR="00602166">
        <w:rPr>
          <w:rFonts w:ascii="Times New Roman" w:hAnsi="Times New Roman" w:cs="Times New Roman"/>
          <w:sz w:val="24"/>
          <w:szCs w:val="24"/>
        </w:rPr>
        <w:t xml:space="preserve"> 1475 </w:t>
      </w:r>
      <w:r w:rsidR="00FD19CC">
        <w:rPr>
          <w:rFonts w:ascii="Times New Roman" w:hAnsi="Times New Roman" w:cs="Times New Roman"/>
          <w:sz w:val="24"/>
          <w:szCs w:val="24"/>
        </w:rPr>
        <w:t xml:space="preserve">Sayılı İş Kanunu’nun 14’üncü maddesi </w:t>
      </w:r>
      <w:r w:rsidR="00177E75">
        <w:rPr>
          <w:rFonts w:ascii="Times New Roman" w:hAnsi="Times New Roman" w:cs="Times New Roman"/>
          <w:sz w:val="24"/>
          <w:szCs w:val="24"/>
        </w:rPr>
        <w:t>uyarınca kıdem tazminatına da hak kazanmıştır.</w:t>
      </w:r>
    </w:p>
    <w:p w14:paraId="67047CA3" w14:textId="77777777" w:rsidR="00D66BF7" w:rsidRDefault="00D66BF7" w:rsidP="008909A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D49D6C" w14:textId="6B3EE5D8" w:rsidR="00FD5F13" w:rsidRPr="00FD5F13" w:rsidRDefault="00FD5F13" w:rsidP="008909A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HUKUKİ NEDENLER                  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D5F13">
        <w:rPr>
          <w:rFonts w:ascii="Times New Roman" w:hAnsi="Times New Roman" w:cs="Times New Roman"/>
          <w:sz w:val="24"/>
          <w:szCs w:val="24"/>
        </w:rPr>
        <w:t>4857 S</w:t>
      </w:r>
      <w:r>
        <w:rPr>
          <w:rFonts w:ascii="Times New Roman" w:hAnsi="Times New Roman" w:cs="Times New Roman"/>
          <w:sz w:val="24"/>
          <w:szCs w:val="24"/>
        </w:rPr>
        <w:t>ayılı İş Kanunu ve Sair Mevzuat</w:t>
      </w:r>
    </w:p>
    <w:p w14:paraId="39F52690" w14:textId="77777777" w:rsidR="00D66BF7" w:rsidRDefault="00D66BF7" w:rsidP="008909A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8F335F" w14:textId="322E6C15" w:rsidR="00FD5F13" w:rsidRDefault="00FD5F13" w:rsidP="008909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HUKUKİ DELİLLER            </w:t>
      </w:r>
      <w:r w:rsidR="00A2657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D5F13">
        <w:rPr>
          <w:rFonts w:ascii="Times New Roman" w:hAnsi="Times New Roman" w:cs="Times New Roman"/>
          <w:sz w:val="24"/>
          <w:szCs w:val="24"/>
        </w:rPr>
        <w:t xml:space="preserve">İşe giriş belgesi, İşyeri SGK kayıtları, Belirsiz süreli sözleşmesi, …/…/… tarihli fesih ihbarı, işyeri şahsi sicil dosyası, …. </w:t>
      </w:r>
      <w:proofErr w:type="spellStart"/>
      <w:r w:rsidRPr="00FD5F13">
        <w:rPr>
          <w:rFonts w:ascii="Times New Roman" w:hAnsi="Times New Roman" w:cs="Times New Roman"/>
          <w:sz w:val="24"/>
          <w:szCs w:val="24"/>
        </w:rPr>
        <w:t>Noterliği’nin</w:t>
      </w:r>
      <w:proofErr w:type="spellEnd"/>
      <w:r w:rsidRPr="00FD5F13">
        <w:rPr>
          <w:rFonts w:ascii="Times New Roman" w:hAnsi="Times New Roman" w:cs="Times New Roman"/>
          <w:sz w:val="24"/>
          <w:szCs w:val="24"/>
        </w:rPr>
        <w:t xml:space="preserve"> …/…/… tarihli ve … yevmiye numaralı ihtarnamesi, Arabuluculuk faaliyeti sonucunda anlaşmaya varılamadığına dair son tutanağın aslı/arabulucu tarafından onaylanmış bir örneği</w:t>
      </w:r>
    </w:p>
    <w:p w14:paraId="583918D9" w14:textId="3881C079" w:rsidR="00A0323C" w:rsidRDefault="008909A2" w:rsidP="00A032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NETİCE VE TALEP</w:t>
      </w:r>
      <w:r w:rsidR="00A0323C" w:rsidRPr="00054643">
        <w:rPr>
          <w:rFonts w:ascii="Times New Roman" w:hAnsi="Times New Roman" w:cs="Times New Roman"/>
          <w:b/>
          <w:bCs/>
          <w:u w:val="single"/>
        </w:rPr>
        <w:tab/>
      </w:r>
      <w:r w:rsidR="00A26570">
        <w:rPr>
          <w:rFonts w:ascii="Times New Roman" w:hAnsi="Times New Roman" w:cs="Times New Roman"/>
          <w:b/>
          <w:bCs/>
          <w:u w:val="single"/>
        </w:rPr>
        <w:tab/>
      </w:r>
      <w:r w:rsidR="00A26570">
        <w:rPr>
          <w:rFonts w:ascii="Times New Roman" w:hAnsi="Times New Roman" w:cs="Times New Roman"/>
          <w:b/>
          <w:bCs/>
          <w:u w:val="single"/>
        </w:rPr>
        <w:tab/>
      </w:r>
      <w:r w:rsidR="00A0323C">
        <w:rPr>
          <w:rFonts w:ascii="Times New Roman" w:hAnsi="Times New Roman" w:cs="Times New Roman"/>
          <w:b/>
          <w:bCs/>
        </w:rPr>
        <w:t>:</w:t>
      </w:r>
      <w:r w:rsidR="00A26570">
        <w:rPr>
          <w:rFonts w:ascii="Times New Roman" w:hAnsi="Times New Roman" w:cs="Times New Roman"/>
          <w:b/>
          <w:bCs/>
        </w:rPr>
        <w:t xml:space="preserve"> </w:t>
      </w:r>
      <w:r w:rsidR="00A0323C" w:rsidRPr="001D5F77">
        <w:rPr>
          <w:rFonts w:ascii="Times New Roman" w:hAnsi="Times New Roman" w:cs="Times New Roman"/>
          <w:sz w:val="24"/>
          <w:szCs w:val="24"/>
        </w:rPr>
        <w:t xml:space="preserve">Fazlaya ilişkin haklarımız saklı kalmak </w:t>
      </w:r>
      <w:r w:rsidR="00A0323C">
        <w:rPr>
          <w:rFonts w:ascii="Times New Roman" w:hAnsi="Times New Roman" w:cs="Times New Roman"/>
          <w:sz w:val="24"/>
          <w:szCs w:val="24"/>
        </w:rPr>
        <w:t>kaydıyla şimdilik;</w:t>
      </w:r>
    </w:p>
    <w:p w14:paraId="634D0C18" w14:textId="77777777" w:rsidR="005C4D66" w:rsidRDefault="005C4D66" w:rsidP="005C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E7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HMK 109 gereği kısmi dava olarak 100 </w:t>
      </w:r>
      <w:r w:rsidRPr="001D5F77">
        <w:rPr>
          <w:rFonts w:ascii="Times New Roman" w:hAnsi="Times New Roman" w:cs="Times New Roman"/>
          <w:sz w:val="24"/>
          <w:szCs w:val="24"/>
        </w:rPr>
        <w:t xml:space="preserve">TL kıdem tazminatı alacağının </w:t>
      </w:r>
      <w:r w:rsidRPr="00D66BF7">
        <w:rPr>
          <w:rFonts w:ascii="Times New Roman" w:hAnsi="Times New Roman" w:cs="Times New Roman"/>
          <w:sz w:val="24"/>
          <w:szCs w:val="24"/>
        </w:rPr>
        <w:t>fesih tarihinden itibaren</w:t>
      </w:r>
      <w:r>
        <w:rPr>
          <w:rFonts w:ascii="Times New Roman" w:hAnsi="Times New Roman" w:cs="Times New Roman"/>
          <w:sz w:val="24"/>
          <w:szCs w:val="24"/>
        </w:rPr>
        <w:t xml:space="preserve"> işleyecek</w:t>
      </w:r>
      <w:r w:rsidRPr="00D66BF7">
        <w:rPr>
          <w:rFonts w:ascii="Times New Roman" w:hAnsi="Times New Roman" w:cs="Times New Roman"/>
          <w:sz w:val="24"/>
          <w:szCs w:val="24"/>
        </w:rPr>
        <w:t xml:space="preserve"> </w:t>
      </w:r>
      <w:r w:rsidRPr="001D5F77">
        <w:rPr>
          <w:rFonts w:ascii="Times New Roman" w:hAnsi="Times New Roman" w:cs="Times New Roman"/>
          <w:sz w:val="24"/>
          <w:szCs w:val="24"/>
        </w:rPr>
        <w:t>mevduata uygulanan en yüksek faiziyle</w:t>
      </w:r>
      <w:r>
        <w:rPr>
          <w:rFonts w:ascii="Times New Roman" w:hAnsi="Times New Roman" w:cs="Times New Roman"/>
          <w:sz w:val="24"/>
          <w:szCs w:val="24"/>
        </w:rPr>
        <w:t xml:space="preserve"> davalıdan alınıp müvekkile verilmesi,</w:t>
      </w:r>
    </w:p>
    <w:p w14:paraId="70A29C47" w14:textId="77777777" w:rsidR="00011E1F" w:rsidRDefault="00011E1F" w:rsidP="0001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E7">
        <w:rPr>
          <w:rFonts w:ascii="Times New Roman" w:hAnsi="Times New Roman" w:cs="Times New Roman"/>
          <w:b/>
          <w:bCs/>
          <w:sz w:val="24"/>
          <w:szCs w:val="24"/>
        </w:rPr>
        <w:lastRenderedPageBreak/>
        <w:t>2-</w:t>
      </w:r>
      <w:r>
        <w:rPr>
          <w:rFonts w:ascii="Times New Roman" w:hAnsi="Times New Roman" w:cs="Times New Roman"/>
          <w:sz w:val="24"/>
          <w:szCs w:val="24"/>
        </w:rPr>
        <w:t xml:space="preserve">HMK 109 gereği kısmi dava olarak 100 </w:t>
      </w:r>
      <w:r w:rsidRPr="001D5F77">
        <w:rPr>
          <w:rFonts w:ascii="Times New Roman" w:hAnsi="Times New Roman" w:cs="Times New Roman"/>
          <w:sz w:val="24"/>
          <w:szCs w:val="24"/>
        </w:rPr>
        <w:t>TL ihbar tazminatı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77">
        <w:rPr>
          <w:rFonts w:ascii="Times New Roman" w:hAnsi="Times New Roman" w:cs="Times New Roman"/>
          <w:sz w:val="24"/>
          <w:szCs w:val="24"/>
        </w:rPr>
        <w:t>alacağının</w:t>
      </w:r>
      <w:r>
        <w:rPr>
          <w:rFonts w:ascii="Times New Roman" w:hAnsi="Times New Roman" w:cs="Times New Roman"/>
          <w:sz w:val="24"/>
          <w:szCs w:val="24"/>
        </w:rPr>
        <w:t xml:space="preserve"> temerrüt</w:t>
      </w:r>
      <w:r w:rsidRPr="00044C3D">
        <w:rPr>
          <w:rFonts w:ascii="Times New Roman" w:hAnsi="Times New Roman" w:cs="Times New Roman"/>
          <w:sz w:val="24"/>
          <w:szCs w:val="24"/>
        </w:rPr>
        <w:t xml:space="preserve"> tarihinden itibaren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işleyecek yasal </w:t>
      </w:r>
      <w:r w:rsidRPr="001D5F77">
        <w:rPr>
          <w:rFonts w:ascii="Times New Roman" w:hAnsi="Times New Roman" w:cs="Times New Roman"/>
          <w:sz w:val="24"/>
          <w:szCs w:val="24"/>
        </w:rPr>
        <w:t>faiz</w:t>
      </w:r>
      <w:r>
        <w:rPr>
          <w:rFonts w:ascii="Times New Roman" w:hAnsi="Times New Roman" w:cs="Times New Roman"/>
          <w:sz w:val="24"/>
          <w:szCs w:val="24"/>
        </w:rPr>
        <w:t>iyle davalıdan alınıp müvekkile verilmesi,</w:t>
      </w:r>
    </w:p>
    <w:p w14:paraId="29524EA6" w14:textId="77777777" w:rsidR="00011E1F" w:rsidRDefault="00011E1F" w:rsidP="0001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F0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HMK 109 gereği kısmi dava olarak 100 </w:t>
      </w:r>
      <w:r w:rsidRPr="001D5F77">
        <w:rPr>
          <w:rFonts w:ascii="Times New Roman" w:hAnsi="Times New Roman" w:cs="Times New Roman"/>
          <w:sz w:val="24"/>
          <w:szCs w:val="24"/>
        </w:rPr>
        <w:t xml:space="preserve">TL </w:t>
      </w:r>
      <w:r>
        <w:rPr>
          <w:rFonts w:ascii="Times New Roman" w:hAnsi="Times New Roman" w:cs="Times New Roman"/>
          <w:sz w:val="24"/>
          <w:szCs w:val="24"/>
        </w:rPr>
        <w:t xml:space="preserve">yıllık ücretli izin </w:t>
      </w:r>
      <w:r w:rsidRPr="001D5F77">
        <w:rPr>
          <w:rFonts w:ascii="Times New Roman" w:hAnsi="Times New Roman" w:cs="Times New Roman"/>
          <w:sz w:val="24"/>
          <w:szCs w:val="24"/>
        </w:rPr>
        <w:t xml:space="preserve">alacağının </w:t>
      </w:r>
      <w:r>
        <w:rPr>
          <w:rFonts w:ascii="Times New Roman" w:hAnsi="Times New Roman" w:cs="Times New Roman"/>
          <w:sz w:val="24"/>
          <w:szCs w:val="24"/>
        </w:rPr>
        <w:t>temerrüt</w:t>
      </w:r>
      <w:r w:rsidRPr="00044C3D">
        <w:rPr>
          <w:rFonts w:ascii="Times New Roman" w:hAnsi="Times New Roman" w:cs="Times New Roman"/>
          <w:sz w:val="24"/>
          <w:szCs w:val="24"/>
        </w:rPr>
        <w:t xml:space="preserve"> tarihinden itibaren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işleyecek yasal </w:t>
      </w:r>
      <w:r w:rsidRPr="001D5F77">
        <w:rPr>
          <w:rFonts w:ascii="Times New Roman" w:hAnsi="Times New Roman" w:cs="Times New Roman"/>
          <w:sz w:val="24"/>
          <w:szCs w:val="24"/>
        </w:rPr>
        <w:t>faiz</w:t>
      </w:r>
      <w:r>
        <w:rPr>
          <w:rFonts w:ascii="Times New Roman" w:hAnsi="Times New Roman" w:cs="Times New Roman"/>
          <w:sz w:val="24"/>
          <w:szCs w:val="24"/>
        </w:rPr>
        <w:t>iyle davalıdan alınıp müvekkile verilmesi,</w:t>
      </w:r>
    </w:p>
    <w:p w14:paraId="368E9AE2" w14:textId="77777777" w:rsidR="005C4D66" w:rsidRDefault="005C4D66" w:rsidP="005C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57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HMK 109 gereği kısmi dava olarak 100 </w:t>
      </w:r>
      <w:r w:rsidRPr="001D5F77">
        <w:rPr>
          <w:rFonts w:ascii="Times New Roman" w:hAnsi="Times New Roman" w:cs="Times New Roman"/>
          <w:sz w:val="24"/>
          <w:szCs w:val="24"/>
        </w:rPr>
        <w:t xml:space="preserve">TL </w:t>
      </w:r>
      <w:r>
        <w:rPr>
          <w:rFonts w:ascii="Times New Roman" w:hAnsi="Times New Roman" w:cs="Times New Roman"/>
          <w:sz w:val="24"/>
          <w:szCs w:val="24"/>
        </w:rPr>
        <w:t>maaş</w:t>
      </w:r>
      <w:r w:rsidRPr="001D5F77">
        <w:rPr>
          <w:rFonts w:ascii="Times New Roman" w:hAnsi="Times New Roman" w:cs="Times New Roman"/>
          <w:sz w:val="24"/>
          <w:szCs w:val="24"/>
        </w:rPr>
        <w:t xml:space="preserve"> alacağının</w:t>
      </w:r>
      <w:r>
        <w:rPr>
          <w:rFonts w:ascii="Times New Roman" w:hAnsi="Times New Roman" w:cs="Times New Roman"/>
          <w:sz w:val="24"/>
          <w:szCs w:val="24"/>
        </w:rPr>
        <w:t xml:space="preserve"> temerrüt tarihinden</w:t>
      </w:r>
      <w:r w:rsidRPr="00044C3D">
        <w:rPr>
          <w:rFonts w:ascii="Times New Roman" w:hAnsi="Times New Roman" w:cs="Times New Roman"/>
          <w:sz w:val="24"/>
          <w:szCs w:val="24"/>
        </w:rPr>
        <w:t xml:space="preserve"> itibaren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işleyecek</w:t>
      </w:r>
      <w:r w:rsidRPr="001D5F77">
        <w:rPr>
          <w:rFonts w:ascii="Times New Roman" w:hAnsi="Times New Roman" w:cs="Times New Roman"/>
          <w:sz w:val="24"/>
          <w:szCs w:val="24"/>
        </w:rPr>
        <w:t xml:space="preserve"> mevduata uygulanan en yüksek faiziyle</w:t>
      </w:r>
      <w:r>
        <w:rPr>
          <w:rFonts w:ascii="Times New Roman" w:hAnsi="Times New Roman" w:cs="Times New Roman"/>
          <w:sz w:val="24"/>
          <w:szCs w:val="24"/>
        </w:rPr>
        <w:t xml:space="preserve"> davalıdan alınıp müvekkile verilmesi,</w:t>
      </w:r>
    </w:p>
    <w:p w14:paraId="17D89663" w14:textId="77777777" w:rsidR="005C4D66" w:rsidRDefault="005C4D66" w:rsidP="005C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BF">
        <w:rPr>
          <w:rFonts w:ascii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5F77">
        <w:rPr>
          <w:rFonts w:ascii="Times New Roman" w:hAnsi="Times New Roman" w:cs="Times New Roman"/>
          <w:sz w:val="24"/>
          <w:szCs w:val="24"/>
        </w:rPr>
        <w:t xml:space="preserve">yrıca miktarının tam ve kesin şekilde belirlenebilmesi </w:t>
      </w:r>
      <w:r>
        <w:rPr>
          <w:rFonts w:ascii="Times New Roman" w:hAnsi="Times New Roman" w:cs="Times New Roman"/>
          <w:sz w:val="24"/>
          <w:szCs w:val="24"/>
        </w:rPr>
        <w:t xml:space="preserve">mümkün olmayan </w:t>
      </w:r>
      <w:r w:rsidRPr="001D5F77">
        <w:rPr>
          <w:rFonts w:ascii="Times New Roman" w:hAnsi="Times New Roman" w:cs="Times New Roman"/>
          <w:sz w:val="24"/>
          <w:szCs w:val="24"/>
        </w:rPr>
        <w:t>ancak bilirkişi raporu ve yapılacak tahkikat sonrası mümkün olabile</w:t>
      </w:r>
      <w:r>
        <w:rPr>
          <w:rFonts w:ascii="Times New Roman" w:hAnsi="Times New Roman" w:cs="Times New Roman"/>
          <w:sz w:val="24"/>
          <w:szCs w:val="24"/>
        </w:rPr>
        <w:t>n bu sebeple HMK 107 gereği belirsiz alacak davası olarak 100</w:t>
      </w:r>
      <w:r w:rsidRPr="001D5F77">
        <w:rPr>
          <w:rFonts w:ascii="Times New Roman" w:hAnsi="Times New Roman" w:cs="Times New Roman"/>
          <w:sz w:val="24"/>
          <w:szCs w:val="24"/>
        </w:rPr>
        <w:t xml:space="preserve"> TL genel tatil ücreti,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D5F77">
        <w:rPr>
          <w:rFonts w:ascii="Times New Roman" w:hAnsi="Times New Roman" w:cs="Times New Roman"/>
          <w:sz w:val="24"/>
          <w:szCs w:val="24"/>
        </w:rPr>
        <w:t xml:space="preserve"> TL fazla çalışma ücreti ve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D5F77">
        <w:rPr>
          <w:rFonts w:ascii="Times New Roman" w:hAnsi="Times New Roman" w:cs="Times New Roman"/>
          <w:sz w:val="24"/>
          <w:szCs w:val="24"/>
        </w:rPr>
        <w:t xml:space="preserve"> TL hafta tatili ücreti alacaklarının</w:t>
      </w:r>
      <w:r>
        <w:rPr>
          <w:rFonts w:ascii="Times New Roman" w:hAnsi="Times New Roman" w:cs="Times New Roman"/>
          <w:sz w:val="24"/>
          <w:szCs w:val="24"/>
        </w:rPr>
        <w:t xml:space="preserve"> temerrüt tarihinden</w:t>
      </w:r>
      <w:r w:rsidRPr="00044C3D">
        <w:rPr>
          <w:rFonts w:ascii="Times New Roman" w:hAnsi="Times New Roman" w:cs="Times New Roman"/>
          <w:sz w:val="24"/>
          <w:szCs w:val="24"/>
        </w:rPr>
        <w:t xml:space="preserve"> itibaren</w:t>
      </w:r>
      <w:r w:rsidRPr="001D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işleyecek</w:t>
      </w:r>
      <w:r w:rsidRPr="001D5F77">
        <w:rPr>
          <w:rFonts w:ascii="Times New Roman" w:hAnsi="Times New Roman" w:cs="Times New Roman"/>
          <w:sz w:val="24"/>
          <w:szCs w:val="24"/>
        </w:rPr>
        <w:t xml:space="preserve"> mevduata uygulanan en yüksek faiz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D5F77">
        <w:rPr>
          <w:rFonts w:ascii="Times New Roman" w:hAnsi="Times New Roman" w:cs="Times New Roman"/>
          <w:sz w:val="24"/>
          <w:szCs w:val="24"/>
        </w:rPr>
        <w:t xml:space="preserve">yle birlikte davalıdan </w:t>
      </w:r>
      <w:r>
        <w:rPr>
          <w:rFonts w:ascii="Times New Roman" w:hAnsi="Times New Roman" w:cs="Times New Roman"/>
          <w:sz w:val="24"/>
          <w:szCs w:val="24"/>
        </w:rPr>
        <w:t>alınıp müvekkile verilmesi,</w:t>
      </w:r>
    </w:p>
    <w:p w14:paraId="3A1D5DE8" w14:textId="5163EF3F" w:rsidR="00177E75" w:rsidRDefault="00A0323C" w:rsidP="005C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93">
        <w:rPr>
          <w:rFonts w:ascii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 xml:space="preserve">Yargılama gideri ile vekalet ücretinin davalı üzerine </w:t>
      </w:r>
      <w:r w:rsidR="00D66BF7">
        <w:rPr>
          <w:rFonts w:ascii="Times New Roman" w:hAnsi="Times New Roman" w:cs="Times New Roman"/>
          <w:sz w:val="24"/>
          <w:szCs w:val="24"/>
        </w:rPr>
        <w:t xml:space="preserve">bırakılmasına karar verilmesini vekaleten arz ve talep ederiz. </w:t>
      </w:r>
      <w:r w:rsidR="00D66BF7" w:rsidRPr="00FD5F13">
        <w:rPr>
          <w:rFonts w:ascii="Times New Roman" w:hAnsi="Times New Roman" w:cs="Times New Roman"/>
          <w:sz w:val="24"/>
          <w:szCs w:val="24"/>
        </w:rPr>
        <w:t>…/…/…</w:t>
      </w:r>
    </w:p>
    <w:p w14:paraId="01DE363B" w14:textId="0DD5CC36" w:rsidR="00D66BF7" w:rsidRPr="00D66BF7" w:rsidRDefault="00D66BF7" w:rsidP="00D66BF7">
      <w:pPr>
        <w:jc w:val="right"/>
        <w:rPr>
          <w:rFonts w:ascii="Times New Roman" w:hAnsi="Times New Roman" w:cs="Times New Roman"/>
          <w:sz w:val="24"/>
          <w:szCs w:val="24"/>
        </w:rPr>
      </w:pPr>
      <w:r w:rsidRPr="00D66BF7">
        <w:rPr>
          <w:rFonts w:ascii="Times New Roman" w:hAnsi="Times New Roman" w:cs="Times New Roman"/>
          <w:sz w:val="24"/>
          <w:szCs w:val="24"/>
        </w:rPr>
        <w:t>Davacı</w:t>
      </w:r>
    </w:p>
    <w:p w14:paraId="5E07D94E" w14:textId="29567E66" w:rsidR="00D66BF7" w:rsidRPr="00D66BF7" w:rsidRDefault="00D66BF7" w:rsidP="00D66BF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6BF7">
        <w:rPr>
          <w:rFonts w:ascii="Times New Roman" w:hAnsi="Times New Roman" w:cs="Times New Roman"/>
          <w:b/>
          <w:bCs/>
          <w:sz w:val="24"/>
          <w:szCs w:val="24"/>
        </w:rPr>
        <w:t>………..</w:t>
      </w:r>
    </w:p>
    <w:p w14:paraId="763BD004" w14:textId="68520DE7" w:rsidR="00D66BF7" w:rsidRPr="00D66BF7" w:rsidRDefault="00D66BF7" w:rsidP="00D66BF7">
      <w:pPr>
        <w:jc w:val="right"/>
        <w:rPr>
          <w:rFonts w:ascii="Times New Roman" w:hAnsi="Times New Roman" w:cs="Times New Roman"/>
          <w:sz w:val="24"/>
          <w:szCs w:val="24"/>
        </w:rPr>
      </w:pPr>
      <w:r w:rsidRPr="00D66BF7">
        <w:rPr>
          <w:rFonts w:ascii="Times New Roman" w:hAnsi="Times New Roman" w:cs="Times New Roman"/>
          <w:sz w:val="24"/>
          <w:szCs w:val="24"/>
        </w:rPr>
        <w:t>Vekili</w:t>
      </w:r>
    </w:p>
    <w:p w14:paraId="2EEC32C8" w14:textId="31A6CA8C" w:rsidR="00D66BF7" w:rsidRPr="00D66BF7" w:rsidRDefault="00D66BF7" w:rsidP="00D66BF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6BF7">
        <w:rPr>
          <w:rFonts w:ascii="Times New Roman" w:hAnsi="Times New Roman" w:cs="Times New Roman"/>
          <w:b/>
          <w:bCs/>
          <w:sz w:val="24"/>
          <w:szCs w:val="24"/>
        </w:rPr>
        <w:t>Av. Baran Can KAYA</w:t>
      </w:r>
    </w:p>
    <w:p w14:paraId="039A3708" w14:textId="77777777" w:rsidR="00D66BF7" w:rsidRDefault="00D66BF7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9885F" w14:textId="77777777" w:rsidR="00D66BF7" w:rsidRDefault="00D66BF7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725DB" w14:textId="578B6B84" w:rsidR="003228FD" w:rsidRPr="00FD5F13" w:rsidRDefault="00FD5F13" w:rsidP="00D66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>EKLE</w:t>
      </w:r>
      <w:r w:rsidR="00275DE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D5F13">
        <w:rPr>
          <w:rFonts w:ascii="Times New Roman" w:hAnsi="Times New Roman" w:cs="Times New Roman"/>
          <w:sz w:val="24"/>
          <w:szCs w:val="24"/>
        </w:rPr>
        <w:t>Arabuluculuk faaliyeti sonucunda anlaşmaya varılamadığına dair son tutanağın aslı/arabulucu tarafından onaylanmış bir örneği, İşe giriş belgesi,  İşyeri SGK kayıtları, Belirsiz süreli sözleşmesi, …/…/… tarihli fesih ihbarı</w:t>
      </w:r>
    </w:p>
    <w:sectPr w:rsidR="003228FD" w:rsidRPr="00FD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5"/>
    <w:rsid w:val="00010DEC"/>
    <w:rsid w:val="00011E1F"/>
    <w:rsid w:val="0003480C"/>
    <w:rsid w:val="00044C3D"/>
    <w:rsid w:val="00054643"/>
    <w:rsid w:val="00106734"/>
    <w:rsid w:val="00177E75"/>
    <w:rsid w:val="001D5F77"/>
    <w:rsid w:val="00216477"/>
    <w:rsid w:val="002250EF"/>
    <w:rsid w:val="00275DE1"/>
    <w:rsid w:val="002C61DB"/>
    <w:rsid w:val="00310227"/>
    <w:rsid w:val="003139CB"/>
    <w:rsid w:val="003228FD"/>
    <w:rsid w:val="0036299D"/>
    <w:rsid w:val="00410CDE"/>
    <w:rsid w:val="005036F0"/>
    <w:rsid w:val="005220AD"/>
    <w:rsid w:val="005C4D66"/>
    <w:rsid w:val="005D0E11"/>
    <w:rsid w:val="005D4265"/>
    <w:rsid w:val="00602166"/>
    <w:rsid w:val="006274F0"/>
    <w:rsid w:val="00652410"/>
    <w:rsid w:val="00690427"/>
    <w:rsid w:val="006C7541"/>
    <w:rsid w:val="006D3916"/>
    <w:rsid w:val="00816212"/>
    <w:rsid w:val="008909A2"/>
    <w:rsid w:val="00892088"/>
    <w:rsid w:val="00935D15"/>
    <w:rsid w:val="009C43EA"/>
    <w:rsid w:val="00A0323C"/>
    <w:rsid w:val="00A126A6"/>
    <w:rsid w:val="00A1480A"/>
    <w:rsid w:val="00A26570"/>
    <w:rsid w:val="00A957BF"/>
    <w:rsid w:val="00B42090"/>
    <w:rsid w:val="00BA4BDA"/>
    <w:rsid w:val="00BB1CE7"/>
    <w:rsid w:val="00C15257"/>
    <w:rsid w:val="00D340F9"/>
    <w:rsid w:val="00D66BF7"/>
    <w:rsid w:val="00DE7C4C"/>
    <w:rsid w:val="00E1360B"/>
    <w:rsid w:val="00E42472"/>
    <w:rsid w:val="00E61EE0"/>
    <w:rsid w:val="00E848C4"/>
    <w:rsid w:val="00E85D93"/>
    <w:rsid w:val="00F751E9"/>
    <w:rsid w:val="00FD19CC"/>
    <w:rsid w:val="00FD5F13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A89D"/>
  <w15:chartTrackingRefBased/>
  <w15:docId w15:val="{188305B5-300E-47E3-AC95-E39B6555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A880-191B-4168-BC7A-04A44F0C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CAN KAYA</dc:creator>
  <cp:keywords/>
  <dc:description/>
  <cp:lastModifiedBy>BARAN CAN KAYA</cp:lastModifiedBy>
  <cp:revision>53</cp:revision>
  <dcterms:created xsi:type="dcterms:W3CDTF">2022-08-22T22:13:00Z</dcterms:created>
  <dcterms:modified xsi:type="dcterms:W3CDTF">2022-10-20T20:31:00Z</dcterms:modified>
</cp:coreProperties>
</file>